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F462A8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49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462A8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23</w:t>
      </w:r>
      <w:r w:rsidR="006A216C">
        <w:rPr>
          <w:rFonts w:ascii="Times New Roman" w:hAnsi="Times New Roman"/>
          <w:sz w:val="24"/>
          <w:szCs w:val="24"/>
        </w:rPr>
        <w:t>.06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21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6A216C">
        <w:rPr>
          <w:rFonts w:ascii="Times New Roman" w:hAnsi="Times New Roman"/>
          <w:sz w:val="24"/>
          <w:szCs w:val="24"/>
        </w:rPr>
        <w:t>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>69-МИ от 01.09.2023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P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F462A8" w:rsidRPr="006A7462" w:rsidRDefault="00F462A8" w:rsidP="00F462A8">
      <w:pPr>
        <w:pStyle w:val="a5"/>
        <w:numPr>
          <w:ilvl w:val="0"/>
          <w:numId w:val="26"/>
        </w:numPr>
        <w:jc w:val="center"/>
        <w:rPr>
          <w:rFonts w:ascii="Times New Roman" w:hAnsi="Times New Roman"/>
          <w:b/>
          <w:sz w:val="24"/>
          <w:szCs w:val="24"/>
        </w:rPr>
      </w:pPr>
      <w:r w:rsidRPr="006A7462">
        <w:rPr>
          <w:rFonts w:ascii="Times New Roman" w:hAnsi="Times New Roman"/>
          <w:sz w:val="24"/>
          <w:szCs w:val="24"/>
        </w:rPr>
        <w:t>ЗА ДОПУСКАНЕ ДО УЧАСТИЕ ВЪВ ВТОРИ ТУР ЗА ИЗБИРАНЕ НА КМЕТ НА</w:t>
      </w:r>
      <w:r w:rsidRPr="006A7462">
        <w:rPr>
          <w:rFonts w:ascii="Times New Roman" w:hAnsi="Times New Roman"/>
          <w:b/>
          <w:sz w:val="24"/>
          <w:szCs w:val="24"/>
        </w:rPr>
        <w:t xml:space="preserve"> КМЕТСТВО с. РЕЛЬОВО</w:t>
      </w:r>
    </w:p>
    <w:p w:rsidR="00F462A8" w:rsidRPr="006A7462" w:rsidRDefault="00F462A8" w:rsidP="00F462A8">
      <w:pPr>
        <w:pStyle w:val="a5"/>
        <w:ind w:left="1080"/>
        <w:rPr>
          <w:rFonts w:ascii="Times New Roman" w:hAnsi="Times New Roman"/>
          <w:b/>
          <w:sz w:val="24"/>
          <w:szCs w:val="24"/>
        </w:rPr>
      </w:pPr>
    </w:p>
    <w:p w:rsidR="00F462A8" w:rsidRDefault="00F462A8" w:rsidP="00F462A8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6A7462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 изборите за частични местни избори за кмет на кметство с. Рельово</w:t>
      </w:r>
    </w:p>
    <w:p w:rsidR="00F462A8" w:rsidRPr="006A7462" w:rsidRDefault="00F462A8" w:rsidP="00F462A8">
      <w:pPr>
        <w:pStyle w:val="a5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F462A8" w:rsidRPr="006A7462" w:rsidRDefault="00F462A8" w:rsidP="00F462A8">
      <w:pPr>
        <w:pStyle w:val="a5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F462A8" w:rsidRPr="00F462A8" w:rsidRDefault="00F462A8" w:rsidP="00F462A8">
      <w:pPr>
        <w:pStyle w:val="a5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Garamond" w:eastAsia="Times New Roman" w:hAnsi="Garamond"/>
          <w:color w:val="333333"/>
          <w:sz w:val="24"/>
          <w:szCs w:val="24"/>
        </w:rPr>
      </w:pPr>
      <w:r w:rsidRPr="006A7462">
        <w:rPr>
          <w:rFonts w:ascii="Garamond" w:eastAsia="Times New Roman" w:hAnsi="Garamond"/>
          <w:color w:val="333333"/>
          <w:sz w:val="24"/>
          <w:szCs w:val="24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Рельово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16C" w:rsidRPr="00F462A8" w:rsidRDefault="00E45D3C" w:rsidP="00F462A8">
      <w:pPr>
        <w:rPr>
          <w:rFonts w:ascii="Times New Roman" w:hAnsi="Times New Roman"/>
          <w:b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="00F462A8" w:rsidRPr="00F462A8">
        <w:rPr>
          <w:rFonts w:ascii="Times New Roman" w:hAnsi="Times New Roman"/>
          <w:sz w:val="24"/>
          <w:szCs w:val="24"/>
        </w:rPr>
        <w:t>ЗА ДОПУСКАНЕ ДО УЧАСТИЕ ВЪВ ВТОРИ ТУР ЗА ИЗБИРАНЕ НА КМЕТ НА</w:t>
      </w:r>
      <w:r w:rsidR="00F462A8" w:rsidRPr="00F462A8">
        <w:rPr>
          <w:rFonts w:ascii="Times New Roman" w:hAnsi="Times New Roman"/>
          <w:b/>
          <w:sz w:val="24"/>
          <w:szCs w:val="24"/>
        </w:rPr>
        <w:t xml:space="preserve"> КМЕТСТВО с. РЕЛЬОВО</w:t>
      </w:r>
    </w:p>
    <w:p w:rsidR="00E45D3C" w:rsidRPr="00B71B32" w:rsidRDefault="00E45D3C" w:rsidP="006A216C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E45D3C" w:rsidRP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6A216C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6A216C" w:rsidRDefault="006A216C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6A216C">
        <w:rPr>
          <w:rFonts w:ascii="Times New Roman" w:hAnsi="Times New Roman"/>
          <w:b/>
          <w:bCs/>
          <w:sz w:val="24"/>
          <w:szCs w:val="24"/>
        </w:rPr>
        <w:t>е № 26</w:t>
      </w:r>
      <w:r w:rsidR="00F462A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F462A8">
        <w:rPr>
          <w:rFonts w:ascii="Times New Roman" w:hAnsi="Times New Roman"/>
          <w:b/>
          <w:bCs/>
          <w:sz w:val="24"/>
          <w:szCs w:val="24"/>
        </w:rPr>
        <w:t>ЧМИ от 23</w:t>
      </w:r>
      <w:r w:rsidR="006A216C">
        <w:rPr>
          <w:rFonts w:ascii="Times New Roman" w:hAnsi="Times New Roman"/>
          <w:b/>
          <w:bCs/>
          <w:sz w:val="24"/>
          <w:szCs w:val="24"/>
        </w:rPr>
        <w:t>.06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462A8" w:rsidRPr="00F462A8" w:rsidRDefault="00E45D3C" w:rsidP="00F462A8">
      <w:pPr>
        <w:rPr>
          <w:rFonts w:ascii="Times New Roman" w:hAnsi="Times New Roman"/>
          <w:b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="00F462A8" w:rsidRPr="00F462A8">
        <w:rPr>
          <w:rFonts w:ascii="Times New Roman" w:hAnsi="Times New Roman"/>
          <w:sz w:val="24"/>
          <w:szCs w:val="24"/>
        </w:rPr>
        <w:t>ЗА ДОПУСКАНЕ ДО УЧАСТИЕ ВЪВ ВТОРИ ТУР ЗА ИЗБИРАНЕ НА КМЕТ НА</w:t>
      </w:r>
      <w:r w:rsidR="00F462A8" w:rsidRPr="00F462A8">
        <w:rPr>
          <w:rFonts w:ascii="Times New Roman" w:hAnsi="Times New Roman"/>
          <w:b/>
          <w:sz w:val="24"/>
          <w:szCs w:val="24"/>
        </w:rPr>
        <w:t xml:space="preserve"> КМЕТСТВО с. РЕЛЬОВО</w:t>
      </w:r>
    </w:p>
    <w:p w:rsidR="00F462A8" w:rsidRPr="00B71B32" w:rsidRDefault="00F462A8" w:rsidP="00F462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Pr="00F462A8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 изборите за частични местни избори за кмет на кметство с. Рельово</w:t>
      </w:r>
    </w:p>
    <w:p w:rsidR="00F462A8" w:rsidRPr="00B71B32" w:rsidRDefault="00F462A8" w:rsidP="00F462A8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F462A8" w:rsidRPr="00E45D3C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F462A8" w:rsidRPr="00B50CBC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F462A8" w:rsidRPr="005335AD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F462A8" w:rsidRPr="005335AD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ЗА</w:t>
      </w:r>
    </w:p>
    <w:p w:rsidR="00F462A8" w:rsidRPr="00BF5E24" w:rsidRDefault="00F462A8" w:rsidP="00F462A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F462A8" w:rsidRDefault="00F462A8" w:rsidP="00F462A8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2A8" w:rsidRPr="00B71B32" w:rsidRDefault="00F462A8" w:rsidP="00F46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462A8" w:rsidRPr="00C25383" w:rsidRDefault="00F462A8" w:rsidP="00F462A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462A8" w:rsidRDefault="00F462A8" w:rsidP="00F462A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267 – ЧМИ от 23.06.2024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lastRenderedPageBreak/>
        <w:t xml:space="preserve">ОТНОСНО: </w:t>
      </w:r>
      <w:r w:rsidRPr="00F462A8">
        <w:rPr>
          <w:rFonts w:ascii="Times New Roman" w:eastAsia="Times New Roman" w:hAnsi="Times New Roman"/>
          <w:color w:val="333333"/>
          <w:sz w:val="24"/>
          <w:szCs w:val="24"/>
        </w:rPr>
        <w:t>Определяне и упълномощаване на трима членове на ОИК от различни партии и/или коалиции, които да предадат на ТЗ ГРАО плик по т. 38 от Решение на ЦИК № 2653-МИ от 12.10.2023 г., с книжата от проведения първи тур на  изборите за частични местни избори за кмет на кметство с. Рельово</w:t>
      </w:r>
    </w:p>
    <w:p w:rsidR="00F462A8" w:rsidRPr="00B71B32" w:rsidRDefault="00F462A8" w:rsidP="00F462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Garamond" w:eastAsia="Times New Roman" w:hAnsi="Garamond"/>
          <w:color w:val="333333"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Pr="00F462A8">
        <w:rPr>
          <w:rFonts w:ascii="Garamond" w:eastAsia="Times New Roman" w:hAnsi="Garamond"/>
          <w:color w:val="333333"/>
          <w:sz w:val="24"/>
          <w:szCs w:val="24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Рельово</w:t>
      </w:r>
    </w:p>
    <w:p w:rsidR="00F462A8" w:rsidRPr="00B71B32" w:rsidRDefault="00F462A8" w:rsidP="00F462A8">
      <w:pPr>
        <w:pStyle w:val="a3"/>
        <w:shd w:val="clear" w:color="auto" w:fill="FFFFFF"/>
        <w:spacing w:before="0" w:beforeAutospacing="0" w:after="132" w:afterAutospacing="0"/>
        <w:jc w:val="both"/>
      </w:pPr>
      <w:r w:rsidRPr="00B71B32">
        <w:t>Предложението бе подложено на гласуване:</w:t>
      </w:r>
    </w:p>
    <w:p w:rsidR="00F462A8" w:rsidRPr="00E45D3C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F462A8" w:rsidRPr="00B50CBC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F462A8" w:rsidRPr="005335AD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F462A8" w:rsidRPr="005335AD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–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ЗА</w:t>
      </w:r>
    </w:p>
    <w:p w:rsidR="00F462A8" w:rsidRPr="00BF5E24" w:rsidRDefault="00F462A8" w:rsidP="00F462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ЗА;</w:t>
      </w:r>
    </w:p>
    <w:p w:rsidR="00F462A8" w:rsidRDefault="00F462A8" w:rsidP="00F462A8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F462A8" w:rsidRDefault="00F462A8" w:rsidP="00F46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2A8" w:rsidRPr="00B71B32" w:rsidRDefault="00F462A8" w:rsidP="00F46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462A8" w:rsidRPr="00C25383" w:rsidRDefault="00F462A8" w:rsidP="00F462A8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F462A8" w:rsidRDefault="00F462A8" w:rsidP="00F462A8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268 – ЧМИ от 23.06.2024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Garamond" w:eastAsia="Times New Roman" w:hAnsi="Garamond"/>
          <w:color w:val="333333"/>
          <w:sz w:val="24"/>
          <w:szCs w:val="24"/>
        </w:rPr>
      </w:pPr>
      <w:r w:rsidRPr="00F462A8">
        <w:rPr>
          <w:b/>
          <w:color w:val="333333"/>
          <w:shd w:val="clear" w:color="auto" w:fill="FFFFFF"/>
        </w:rPr>
        <w:t xml:space="preserve">ОТНОСНО: </w:t>
      </w:r>
      <w:r w:rsidRPr="00F462A8">
        <w:rPr>
          <w:rFonts w:ascii="Garamond" w:eastAsia="Times New Roman" w:hAnsi="Garamond"/>
          <w:color w:val="333333"/>
          <w:sz w:val="24"/>
          <w:szCs w:val="24"/>
        </w:rPr>
        <w:t>Определяне и упълномощаване на представители от състава на ОИК - Самоков за предаване на изборни книжа на ЦИК от първи тур на частични местни избори за кмет на кметства в с. Рельово</w:t>
      </w:r>
    </w:p>
    <w:p w:rsidR="00F462A8" w:rsidRPr="00F462A8" w:rsidRDefault="00F462A8" w:rsidP="00F462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6A216C" w:rsidRDefault="006A216C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  <w:bookmarkStart w:id="0" w:name="_GoBack"/>
      <w:bookmarkEnd w:id="0"/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838" w:rsidRDefault="00411838" w:rsidP="007C2780">
      <w:pPr>
        <w:spacing w:after="0" w:line="240" w:lineRule="auto"/>
      </w:pPr>
      <w:r>
        <w:separator/>
      </w:r>
    </w:p>
  </w:endnote>
  <w:endnote w:type="continuationSeparator" w:id="0">
    <w:p w:rsidR="00411838" w:rsidRDefault="00411838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838" w:rsidRDefault="00411838" w:rsidP="007C2780">
      <w:pPr>
        <w:spacing w:after="0" w:line="240" w:lineRule="auto"/>
      </w:pPr>
      <w:r>
        <w:separator/>
      </w:r>
    </w:p>
  </w:footnote>
  <w:footnote w:type="continuationSeparator" w:id="0">
    <w:p w:rsidR="00411838" w:rsidRDefault="00411838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85F29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F727D1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61182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7574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EF0993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685A2D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8F13AF"/>
    <w:multiLevelType w:val="hybridMultilevel"/>
    <w:tmpl w:val="19D431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F1405A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C84306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C6B6C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1"/>
  </w:num>
  <w:num w:numId="3">
    <w:abstractNumId w:val="0"/>
  </w:num>
  <w:num w:numId="4">
    <w:abstractNumId w:val="1"/>
  </w:num>
  <w:num w:numId="5">
    <w:abstractNumId w:val="28"/>
  </w:num>
  <w:num w:numId="6">
    <w:abstractNumId w:val="27"/>
  </w:num>
  <w:num w:numId="7">
    <w:abstractNumId w:val="6"/>
  </w:num>
  <w:num w:numId="8">
    <w:abstractNumId w:val="10"/>
  </w:num>
  <w:num w:numId="9">
    <w:abstractNumId w:val="24"/>
  </w:num>
  <w:num w:numId="10">
    <w:abstractNumId w:val="33"/>
  </w:num>
  <w:num w:numId="11">
    <w:abstractNumId w:val="7"/>
  </w:num>
  <w:num w:numId="12">
    <w:abstractNumId w:val="32"/>
  </w:num>
  <w:num w:numId="13">
    <w:abstractNumId w:val="18"/>
  </w:num>
  <w:num w:numId="14">
    <w:abstractNumId w:val="4"/>
  </w:num>
  <w:num w:numId="15">
    <w:abstractNumId w:val="30"/>
  </w:num>
  <w:num w:numId="16">
    <w:abstractNumId w:val="22"/>
  </w:num>
  <w:num w:numId="17">
    <w:abstractNumId w:val="9"/>
  </w:num>
  <w:num w:numId="18">
    <w:abstractNumId w:val="23"/>
  </w:num>
  <w:num w:numId="19">
    <w:abstractNumId w:val="21"/>
  </w:num>
  <w:num w:numId="20">
    <w:abstractNumId w:val="14"/>
  </w:num>
  <w:num w:numId="21">
    <w:abstractNumId w:val="13"/>
  </w:num>
  <w:num w:numId="22">
    <w:abstractNumId w:val="5"/>
  </w:num>
  <w:num w:numId="23">
    <w:abstractNumId w:val="20"/>
  </w:num>
  <w:num w:numId="24">
    <w:abstractNumId w:val="29"/>
  </w:num>
  <w:num w:numId="25">
    <w:abstractNumId w:val="17"/>
  </w:num>
  <w:num w:numId="26">
    <w:abstractNumId w:val="8"/>
  </w:num>
  <w:num w:numId="27">
    <w:abstractNumId w:val="16"/>
  </w:num>
  <w:num w:numId="28">
    <w:abstractNumId w:val="3"/>
  </w:num>
  <w:num w:numId="29">
    <w:abstractNumId w:val="25"/>
  </w:num>
  <w:num w:numId="30">
    <w:abstractNumId w:val="2"/>
  </w:num>
  <w:num w:numId="31">
    <w:abstractNumId w:val="15"/>
  </w:num>
  <w:num w:numId="32">
    <w:abstractNumId w:val="12"/>
  </w:num>
  <w:num w:numId="33">
    <w:abstractNumId w:val="19"/>
  </w:num>
  <w:num w:numId="34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6998"/>
    <w:rsid w:val="002231B9"/>
    <w:rsid w:val="00231765"/>
    <w:rsid w:val="00253460"/>
    <w:rsid w:val="00265C62"/>
    <w:rsid w:val="00265D57"/>
    <w:rsid w:val="002735D6"/>
    <w:rsid w:val="0028166A"/>
    <w:rsid w:val="00297B80"/>
    <w:rsid w:val="002E2A59"/>
    <w:rsid w:val="00303240"/>
    <w:rsid w:val="00310BC7"/>
    <w:rsid w:val="00336AAA"/>
    <w:rsid w:val="003A072F"/>
    <w:rsid w:val="003D312C"/>
    <w:rsid w:val="003E210A"/>
    <w:rsid w:val="00411838"/>
    <w:rsid w:val="00427DEC"/>
    <w:rsid w:val="004301CB"/>
    <w:rsid w:val="00434F46"/>
    <w:rsid w:val="004351D0"/>
    <w:rsid w:val="00457725"/>
    <w:rsid w:val="004635B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A216C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641"/>
    <w:rsid w:val="009B7DFC"/>
    <w:rsid w:val="009C42C2"/>
    <w:rsid w:val="009D327A"/>
    <w:rsid w:val="009E11B3"/>
    <w:rsid w:val="009E1460"/>
    <w:rsid w:val="009F6F01"/>
    <w:rsid w:val="00A37F0E"/>
    <w:rsid w:val="00A405FF"/>
    <w:rsid w:val="00A608BC"/>
    <w:rsid w:val="00A746E9"/>
    <w:rsid w:val="00A7765B"/>
    <w:rsid w:val="00A94CAB"/>
    <w:rsid w:val="00A962D8"/>
    <w:rsid w:val="00AB0040"/>
    <w:rsid w:val="00AD2C5D"/>
    <w:rsid w:val="00AE2050"/>
    <w:rsid w:val="00AF0B67"/>
    <w:rsid w:val="00B05904"/>
    <w:rsid w:val="00B06D43"/>
    <w:rsid w:val="00B101B7"/>
    <w:rsid w:val="00B10EA8"/>
    <w:rsid w:val="00B12AAF"/>
    <w:rsid w:val="00B41E6A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443A2"/>
    <w:rsid w:val="00C60607"/>
    <w:rsid w:val="00C71769"/>
    <w:rsid w:val="00C830B8"/>
    <w:rsid w:val="00CC1592"/>
    <w:rsid w:val="00CC5537"/>
    <w:rsid w:val="00CC7582"/>
    <w:rsid w:val="00D02F59"/>
    <w:rsid w:val="00D043BC"/>
    <w:rsid w:val="00D121A0"/>
    <w:rsid w:val="00D147F9"/>
    <w:rsid w:val="00D32A09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462A8"/>
    <w:rsid w:val="00F5420C"/>
    <w:rsid w:val="00F67020"/>
    <w:rsid w:val="00F93E68"/>
    <w:rsid w:val="00F95281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0F47-33D8-43A2-8EC0-6B1AC654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5</cp:revision>
  <cp:lastPrinted>2024-06-23T18:54:00Z</cp:lastPrinted>
  <dcterms:created xsi:type="dcterms:W3CDTF">2024-06-11T07:07:00Z</dcterms:created>
  <dcterms:modified xsi:type="dcterms:W3CDTF">2024-06-23T18:54:00Z</dcterms:modified>
</cp:coreProperties>
</file>